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441" w:rsidRPr="003C7441" w:rsidRDefault="003C7441" w:rsidP="000840E1">
      <w:pPr>
        <w:shd w:val="clear" w:color="auto" w:fill="FFFFFF"/>
        <w:spacing w:line="240" w:lineRule="auto"/>
        <w:ind w:left="10"/>
        <w:jc w:val="center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ДОГОВОР </w:t>
      </w:r>
      <w:r w:rsidR="005C7862">
        <w:rPr>
          <w:rFonts w:ascii="Times New Roman" w:hAnsi="Times New Roman"/>
          <w:b/>
          <w:sz w:val="24"/>
          <w:szCs w:val="24"/>
        </w:rPr>
        <w:t>НА ОКАЗАНИЕ УСЛУГ</w:t>
      </w:r>
      <w:r w:rsidRPr="003C7441">
        <w:rPr>
          <w:rFonts w:ascii="Times New Roman" w:hAnsi="Times New Roman"/>
          <w:b/>
          <w:sz w:val="24"/>
          <w:szCs w:val="24"/>
        </w:rPr>
        <w:t xml:space="preserve"> (ПУБЛИЧНАЯ ОФЕРТА)</w:t>
      </w:r>
    </w:p>
    <w:p w:rsidR="003C7441" w:rsidRDefault="003C7441" w:rsidP="000840E1">
      <w:pPr>
        <w:shd w:val="clear" w:color="auto" w:fill="FFFFFF"/>
        <w:spacing w:line="240" w:lineRule="auto"/>
        <w:ind w:left="10"/>
        <w:jc w:val="both"/>
        <w:rPr>
          <w:rFonts w:ascii="Times New Roman" w:hAnsi="Times New Roman"/>
          <w:b/>
          <w:sz w:val="24"/>
          <w:szCs w:val="24"/>
        </w:rPr>
      </w:pPr>
      <w:r w:rsidRPr="003C7441">
        <w:rPr>
          <w:rFonts w:ascii="Times New Roman" w:hAnsi="Times New Roman"/>
          <w:b/>
          <w:sz w:val="24"/>
          <w:szCs w:val="24"/>
        </w:rPr>
        <w:t xml:space="preserve">г. </w:t>
      </w:r>
      <w:r w:rsidR="00BC3EBA">
        <w:rPr>
          <w:rFonts w:ascii="Times New Roman" w:hAnsi="Times New Roman"/>
          <w:b/>
          <w:sz w:val="24"/>
          <w:szCs w:val="24"/>
        </w:rPr>
        <w:t xml:space="preserve">Москва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 w:rsidR="003F32C7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951B2">
        <w:rPr>
          <w:rFonts w:ascii="Times New Roman" w:hAnsi="Times New Roman"/>
          <w:b/>
          <w:sz w:val="24"/>
          <w:szCs w:val="24"/>
        </w:rPr>
        <w:t xml:space="preserve"> «</w:t>
      </w:r>
      <w:r w:rsidR="00BC3EBA">
        <w:rPr>
          <w:rFonts w:ascii="Times New Roman" w:hAnsi="Times New Roman"/>
          <w:b/>
          <w:sz w:val="24"/>
          <w:szCs w:val="24"/>
        </w:rPr>
        <w:t>12</w:t>
      </w:r>
      <w:r>
        <w:rPr>
          <w:rFonts w:ascii="Times New Roman" w:hAnsi="Times New Roman"/>
          <w:b/>
          <w:sz w:val="24"/>
          <w:szCs w:val="24"/>
        </w:rPr>
        <w:t>»</w:t>
      </w:r>
      <w:r w:rsidR="00BC3EBA">
        <w:rPr>
          <w:rFonts w:ascii="Times New Roman" w:hAnsi="Times New Roman"/>
          <w:b/>
          <w:sz w:val="24"/>
          <w:szCs w:val="24"/>
        </w:rPr>
        <w:t xml:space="preserve"> апреля</w:t>
      </w:r>
      <w:r w:rsidR="00040CA9">
        <w:rPr>
          <w:rFonts w:ascii="Times New Roman" w:hAnsi="Times New Roman"/>
          <w:b/>
          <w:sz w:val="24"/>
          <w:szCs w:val="24"/>
        </w:rPr>
        <w:t xml:space="preserve"> 202</w:t>
      </w:r>
      <w:r w:rsidR="00BC3EBA">
        <w:rPr>
          <w:rFonts w:ascii="Times New Roman" w:hAnsi="Times New Roman"/>
          <w:b/>
          <w:sz w:val="24"/>
          <w:szCs w:val="24"/>
        </w:rPr>
        <w:t>2</w:t>
      </w:r>
      <w:r w:rsidRPr="003C7441">
        <w:rPr>
          <w:rFonts w:ascii="Times New Roman" w:hAnsi="Times New Roman"/>
          <w:b/>
          <w:sz w:val="24"/>
          <w:szCs w:val="24"/>
        </w:rPr>
        <w:t xml:space="preserve">г.                </w:t>
      </w:r>
    </w:p>
    <w:p w:rsidR="003F32C7" w:rsidRPr="003F32C7" w:rsidRDefault="003C7441" w:rsidP="003F32C7">
      <w:pPr>
        <w:shd w:val="clear" w:color="auto" w:fill="FFFFFF"/>
        <w:spacing w:line="240" w:lineRule="auto"/>
        <w:ind w:left="10" w:firstLine="698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 xml:space="preserve">Настоящая оферта представляет собой официальное предложение </w:t>
      </w:r>
      <w:r w:rsidR="00BC3EBA" w:rsidRPr="003F32C7">
        <w:rPr>
          <w:rFonts w:ascii="Times New Roman" w:hAnsi="Times New Roman"/>
          <w:szCs w:val="24"/>
        </w:rPr>
        <w:t>Общества с ограниченной ответственностью «ТОРВЕНТ»,</w:t>
      </w:r>
      <w:r w:rsidR="00D133C5" w:rsidRPr="003F32C7">
        <w:rPr>
          <w:rFonts w:ascii="Times New Roman" w:hAnsi="Times New Roman"/>
          <w:szCs w:val="24"/>
        </w:rPr>
        <w:t xml:space="preserve"> далее именуемого</w:t>
      </w:r>
      <w:r w:rsidRPr="003F32C7">
        <w:rPr>
          <w:rFonts w:ascii="Times New Roman" w:hAnsi="Times New Roman"/>
          <w:szCs w:val="24"/>
        </w:rPr>
        <w:t xml:space="preserve"> «</w:t>
      </w:r>
      <w:r w:rsidR="005C7862" w:rsidRPr="003F32C7">
        <w:rPr>
          <w:rFonts w:ascii="Times New Roman" w:hAnsi="Times New Roman"/>
          <w:szCs w:val="24"/>
        </w:rPr>
        <w:t>Исполнитель</w:t>
      </w:r>
      <w:r w:rsidRPr="003F32C7">
        <w:rPr>
          <w:rFonts w:ascii="Times New Roman" w:hAnsi="Times New Roman"/>
          <w:szCs w:val="24"/>
        </w:rPr>
        <w:t xml:space="preserve">», адресованное неопределенному кругу лиц, заключить договор </w:t>
      </w:r>
      <w:r w:rsidR="005C7862" w:rsidRPr="003F32C7">
        <w:rPr>
          <w:rFonts w:ascii="Times New Roman" w:hAnsi="Times New Roman"/>
          <w:szCs w:val="24"/>
        </w:rPr>
        <w:t xml:space="preserve">на оказание услуг </w:t>
      </w:r>
      <w:r w:rsidRPr="003F32C7">
        <w:rPr>
          <w:rFonts w:ascii="Times New Roman" w:hAnsi="Times New Roman"/>
          <w:szCs w:val="24"/>
        </w:rPr>
        <w:t xml:space="preserve">на нижеследующих условиях.  </w:t>
      </w:r>
    </w:p>
    <w:p w:rsidR="003C7441" w:rsidRPr="003F32C7" w:rsidRDefault="003C7441" w:rsidP="003F32C7">
      <w:pPr>
        <w:pStyle w:val="ae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>ТЕРМИНЫ</w:t>
      </w:r>
    </w:p>
    <w:p w:rsidR="003C7441" w:rsidRPr="003F32C7" w:rsidRDefault="003C7441" w:rsidP="003F32C7">
      <w:pPr>
        <w:pStyle w:val="a9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В целях единого толкования и понимания, нижеприведенные термины используются в следующем значении:</w:t>
      </w:r>
    </w:p>
    <w:p w:rsidR="003C7441" w:rsidRPr="003F32C7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b/>
          <w:szCs w:val="24"/>
        </w:rPr>
        <w:t xml:space="preserve">Публичная оферта (далее – оферта) </w:t>
      </w:r>
      <w:r w:rsidRPr="003F32C7">
        <w:rPr>
          <w:rFonts w:ascii="Times New Roman" w:hAnsi="Times New Roman"/>
          <w:szCs w:val="24"/>
        </w:rPr>
        <w:t xml:space="preserve">– предложение </w:t>
      </w:r>
      <w:r w:rsidR="005C7862" w:rsidRPr="003F32C7">
        <w:rPr>
          <w:rFonts w:ascii="Times New Roman" w:hAnsi="Times New Roman"/>
          <w:szCs w:val="24"/>
        </w:rPr>
        <w:t>Исполнителя</w:t>
      </w:r>
      <w:r w:rsidRPr="003F32C7">
        <w:rPr>
          <w:rFonts w:ascii="Times New Roman" w:hAnsi="Times New Roman"/>
          <w:szCs w:val="24"/>
        </w:rPr>
        <w:t xml:space="preserve">, адресованное </w:t>
      </w:r>
      <w:r w:rsidR="005C7862" w:rsidRPr="003F32C7">
        <w:rPr>
          <w:rFonts w:ascii="Times New Roman" w:hAnsi="Times New Roman"/>
          <w:szCs w:val="24"/>
        </w:rPr>
        <w:t>Заказчику</w:t>
      </w:r>
      <w:r w:rsidRPr="003F32C7">
        <w:rPr>
          <w:rFonts w:ascii="Times New Roman" w:hAnsi="Times New Roman"/>
          <w:szCs w:val="24"/>
        </w:rPr>
        <w:t xml:space="preserve"> (юридическому лицу или индивидуальному предпринимателю), заключить договор </w:t>
      </w:r>
      <w:r w:rsidR="005C7862" w:rsidRPr="003F32C7">
        <w:rPr>
          <w:rFonts w:ascii="Times New Roman" w:hAnsi="Times New Roman"/>
          <w:szCs w:val="24"/>
        </w:rPr>
        <w:t>на оказание услуг</w:t>
      </w:r>
      <w:r w:rsidRPr="003F32C7">
        <w:rPr>
          <w:rFonts w:ascii="Times New Roman" w:hAnsi="Times New Roman"/>
          <w:szCs w:val="24"/>
        </w:rPr>
        <w:t xml:space="preserve"> на условиях, содержащихся в настоящей публичной оферте.</w:t>
      </w:r>
    </w:p>
    <w:p w:rsidR="003C7441" w:rsidRPr="003F32C7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b/>
          <w:szCs w:val="24"/>
        </w:rPr>
        <w:t>Акцепт публичной оферты (далее – акцепт, акцепт оферты)</w:t>
      </w:r>
      <w:r w:rsidRPr="003F32C7">
        <w:rPr>
          <w:rFonts w:ascii="Times New Roman" w:hAnsi="Times New Roman"/>
          <w:szCs w:val="24"/>
        </w:rPr>
        <w:t xml:space="preserve"> – полное и безоговорочное принятие </w:t>
      </w:r>
      <w:r w:rsidR="005C7862" w:rsidRPr="003F32C7">
        <w:rPr>
          <w:rFonts w:ascii="Times New Roman" w:hAnsi="Times New Roman"/>
          <w:szCs w:val="24"/>
        </w:rPr>
        <w:t>Заказчиком</w:t>
      </w:r>
      <w:r w:rsidRPr="003F32C7">
        <w:rPr>
          <w:rFonts w:ascii="Times New Roman" w:hAnsi="Times New Roman"/>
          <w:szCs w:val="24"/>
        </w:rPr>
        <w:t xml:space="preserve"> условий настоящей публичной оферты путем совершения действий, указанных в разделе 2 публичной оферты. Акцепт оферты создает договор и признается заключенным.  Договор (далее Договор или Оферта) – возмездное соглашение между </w:t>
      </w:r>
      <w:r w:rsidR="005C7862" w:rsidRPr="003F32C7">
        <w:rPr>
          <w:rFonts w:ascii="Times New Roman" w:hAnsi="Times New Roman"/>
          <w:szCs w:val="24"/>
        </w:rPr>
        <w:t>Исполнителем</w:t>
      </w:r>
      <w:r w:rsidRPr="003F32C7">
        <w:rPr>
          <w:rFonts w:ascii="Times New Roman" w:hAnsi="Times New Roman"/>
          <w:szCs w:val="24"/>
        </w:rPr>
        <w:t xml:space="preserve"> и </w:t>
      </w:r>
      <w:r w:rsidR="005C7862" w:rsidRPr="003F32C7">
        <w:rPr>
          <w:rFonts w:ascii="Times New Roman" w:hAnsi="Times New Roman"/>
          <w:szCs w:val="24"/>
        </w:rPr>
        <w:t>Заказчиком</w:t>
      </w:r>
      <w:r w:rsidRPr="003F32C7">
        <w:rPr>
          <w:rFonts w:ascii="Times New Roman" w:hAnsi="Times New Roman"/>
          <w:szCs w:val="24"/>
        </w:rPr>
        <w:t xml:space="preserve"> на </w:t>
      </w:r>
      <w:r w:rsidR="005C7862" w:rsidRPr="003F32C7">
        <w:rPr>
          <w:rFonts w:ascii="Times New Roman" w:hAnsi="Times New Roman"/>
          <w:szCs w:val="24"/>
        </w:rPr>
        <w:t>оказание</w:t>
      </w:r>
      <w:r w:rsidR="00627AB6" w:rsidRPr="003F32C7">
        <w:rPr>
          <w:rFonts w:ascii="Times New Roman" w:hAnsi="Times New Roman"/>
          <w:szCs w:val="24"/>
        </w:rPr>
        <w:t xml:space="preserve"> услуг</w:t>
      </w:r>
      <w:r w:rsidRPr="003F32C7">
        <w:rPr>
          <w:rFonts w:ascii="Times New Roman" w:hAnsi="Times New Roman"/>
          <w:szCs w:val="24"/>
        </w:rPr>
        <w:t>, заключенное посредством акцепта публичной оферты.</w:t>
      </w:r>
    </w:p>
    <w:p w:rsidR="003C7441" w:rsidRPr="003F32C7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b/>
          <w:szCs w:val="24"/>
        </w:rPr>
        <w:t>Исполнитель</w:t>
      </w:r>
      <w:r w:rsidR="003C7441" w:rsidRPr="003F32C7">
        <w:rPr>
          <w:rFonts w:ascii="Times New Roman" w:hAnsi="Times New Roman"/>
          <w:szCs w:val="24"/>
        </w:rPr>
        <w:t xml:space="preserve"> – </w:t>
      </w:r>
      <w:r w:rsidR="00F40DDC" w:rsidRPr="003F32C7">
        <w:rPr>
          <w:rFonts w:ascii="Times New Roman" w:hAnsi="Times New Roman"/>
          <w:szCs w:val="24"/>
        </w:rPr>
        <w:t>Общество с ограниченной ответственностью «ТОРВЕНТ»</w:t>
      </w:r>
      <w:r w:rsidR="00D133C5" w:rsidRPr="003F32C7">
        <w:rPr>
          <w:rFonts w:ascii="Times New Roman" w:hAnsi="Times New Roman"/>
          <w:szCs w:val="24"/>
        </w:rPr>
        <w:t>.</w:t>
      </w:r>
    </w:p>
    <w:p w:rsidR="005C7862" w:rsidRPr="003F32C7" w:rsidRDefault="005C7862" w:rsidP="003C7441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b/>
          <w:szCs w:val="24"/>
        </w:rPr>
        <w:t>Заказчик</w:t>
      </w:r>
      <w:r w:rsidR="003C7441" w:rsidRPr="003F32C7">
        <w:rPr>
          <w:rFonts w:ascii="Times New Roman" w:hAnsi="Times New Roman"/>
          <w:szCs w:val="24"/>
        </w:rPr>
        <w:t xml:space="preserve"> – </w:t>
      </w:r>
      <w:r w:rsidR="00F40DDC" w:rsidRPr="003F32C7">
        <w:rPr>
          <w:rFonts w:ascii="Times New Roman" w:hAnsi="Times New Roman"/>
          <w:szCs w:val="24"/>
        </w:rPr>
        <w:t xml:space="preserve">Физическое лицо, </w:t>
      </w:r>
      <w:r w:rsidR="003C7441" w:rsidRPr="003F32C7">
        <w:rPr>
          <w:rFonts w:ascii="Times New Roman" w:hAnsi="Times New Roman"/>
          <w:szCs w:val="24"/>
        </w:rPr>
        <w:t xml:space="preserve">Юридическое лицо или индивидуальный предприниматель, имеющее намерение </w:t>
      </w:r>
      <w:r w:rsidRPr="003F32C7">
        <w:rPr>
          <w:rFonts w:ascii="Times New Roman" w:hAnsi="Times New Roman"/>
          <w:szCs w:val="24"/>
        </w:rPr>
        <w:t>получить услуги</w:t>
      </w:r>
      <w:r w:rsidR="003C7441" w:rsidRPr="003F32C7">
        <w:rPr>
          <w:rFonts w:ascii="Times New Roman" w:hAnsi="Times New Roman"/>
          <w:szCs w:val="24"/>
        </w:rPr>
        <w:t xml:space="preserve">, заключившее с </w:t>
      </w:r>
      <w:r w:rsidRPr="003F32C7">
        <w:rPr>
          <w:rFonts w:ascii="Times New Roman" w:hAnsi="Times New Roman"/>
          <w:szCs w:val="24"/>
        </w:rPr>
        <w:t>Исполнителем</w:t>
      </w:r>
      <w:r w:rsidR="003C7441" w:rsidRPr="003F32C7">
        <w:rPr>
          <w:rFonts w:ascii="Times New Roman" w:hAnsi="Times New Roman"/>
          <w:szCs w:val="24"/>
        </w:rPr>
        <w:t xml:space="preserve"> договор на условиях, содержащихся в настоящей публичной оферте. </w:t>
      </w:r>
      <w:r w:rsidR="00F40DDC" w:rsidRPr="003F32C7">
        <w:rPr>
          <w:rFonts w:ascii="Times New Roman" w:hAnsi="Times New Roman"/>
          <w:szCs w:val="24"/>
        </w:rPr>
        <w:t>Физическое лицо, Юридическое лицо или индивидуальный предприниматель</w:t>
      </w:r>
      <w:r w:rsidR="003C7441" w:rsidRPr="003F32C7">
        <w:rPr>
          <w:rFonts w:ascii="Times New Roman" w:hAnsi="Times New Roman"/>
          <w:szCs w:val="24"/>
        </w:rPr>
        <w:t xml:space="preserve">, принявшее нижеизложенные условия и оплатившее </w:t>
      </w:r>
      <w:r w:rsidRPr="003F32C7">
        <w:rPr>
          <w:rFonts w:ascii="Times New Roman" w:hAnsi="Times New Roman"/>
          <w:szCs w:val="24"/>
        </w:rPr>
        <w:t>услуги</w:t>
      </w:r>
      <w:r w:rsidR="003C7441" w:rsidRPr="003F32C7">
        <w:rPr>
          <w:rFonts w:ascii="Times New Roman" w:hAnsi="Times New Roman"/>
          <w:szCs w:val="24"/>
        </w:rPr>
        <w:t xml:space="preserve">, признается </w:t>
      </w:r>
      <w:r w:rsidRPr="003F32C7">
        <w:rPr>
          <w:rFonts w:ascii="Times New Roman" w:hAnsi="Times New Roman"/>
          <w:szCs w:val="24"/>
        </w:rPr>
        <w:t>Заказчиком</w:t>
      </w:r>
      <w:r w:rsidR="003C7441" w:rsidRPr="003F32C7">
        <w:rPr>
          <w:rFonts w:ascii="Times New Roman" w:hAnsi="Times New Roman"/>
          <w:szCs w:val="24"/>
        </w:rPr>
        <w:t xml:space="preserve">. </w:t>
      </w:r>
    </w:p>
    <w:p w:rsidR="003F32C7" w:rsidRPr="003F32C7" w:rsidRDefault="003C7441" w:rsidP="003C7441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b/>
          <w:szCs w:val="24"/>
        </w:rPr>
        <w:t>Стороны</w:t>
      </w:r>
      <w:r w:rsidRPr="003F32C7">
        <w:rPr>
          <w:rFonts w:ascii="Times New Roman" w:hAnsi="Times New Roman"/>
          <w:szCs w:val="24"/>
        </w:rPr>
        <w:t xml:space="preserve"> – </w:t>
      </w:r>
      <w:r w:rsidR="005C7862" w:rsidRPr="003F32C7">
        <w:rPr>
          <w:rFonts w:ascii="Times New Roman" w:hAnsi="Times New Roman"/>
          <w:szCs w:val="24"/>
        </w:rPr>
        <w:t>Заказчик и Исполнитель</w:t>
      </w:r>
      <w:r w:rsidRPr="003F32C7">
        <w:rPr>
          <w:rFonts w:ascii="Times New Roman" w:hAnsi="Times New Roman"/>
          <w:szCs w:val="24"/>
        </w:rPr>
        <w:t xml:space="preserve">, именуемые в дальнейшем при совместном упоминании.  </w:t>
      </w:r>
    </w:p>
    <w:p w:rsidR="00074FCA" w:rsidRPr="003F32C7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F32C7" w:rsidRPr="003F32C7" w:rsidRDefault="0070285D" w:rsidP="003F32C7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>ПРЕДМЕТ ОФЕРТЫ</w:t>
      </w:r>
    </w:p>
    <w:p w:rsidR="00074FCA" w:rsidRPr="003F32C7" w:rsidRDefault="00074FCA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 xml:space="preserve">В соответствии с настоящим Договором </w:t>
      </w:r>
      <w:r w:rsidR="005C7862" w:rsidRPr="003F32C7">
        <w:rPr>
          <w:rFonts w:ascii="Times New Roman" w:hAnsi="Times New Roman"/>
          <w:szCs w:val="24"/>
        </w:rPr>
        <w:t>Исполнитель</w:t>
      </w:r>
      <w:r w:rsidRPr="003F32C7">
        <w:rPr>
          <w:rFonts w:ascii="Times New Roman" w:hAnsi="Times New Roman"/>
          <w:szCs w:val="24"/>
        </w:rPr>
        <w:t xml:space="preserve"> обязуется </w:t>
      </w:r>
      <w:r w:rsidR="005C7862" w:rsidRPr="003F32C7">
        <w:rPr>
          <w:rFonts w:ascii="Times New Roman" w:hAnsi="Times New Roman"/>
          <w:szCs w:val="24"/>
        </w:rPr>
        <w:t>оказать Заказчику услуги</w:t>
      </w:r>
      <w:r w:rsidR="006D0F1E" w:rsidRPr="003F32C7">
        <w:rPr>
          <w:rFonts w:ascii="Times New Roman" w:hAnsi="Times New Roman"/>
          <w:szCs w:val="24"/>
        </w:rPr>
        <w:t xml:space="preserve">, указанные в </w:t>
      </w:r>
      <w:r w:rsidR="006D0F1E" w:rsidRPr="003F32C7">
        <w:rPr>
          <w:rFonts w:ascii="Times New Roman" w:hAnsi="Times New Roman"/>
          <w:b/>
          <w:szCs w:val="24"/>
        </w:rPr>
        <w:t xml:space="preserve">Приложении № </w:t>
      </w:r>
      <w:r w:rsidR="00523148" w:rsidRPr="003F32C7">
        <w:rPr>
          <w:rFonts w:ascii="Times New Roman" w:hAnsi="Times New Roman"/>
          <w:b/>
          <w:szCs w:val="24"/>
        </w:rPr>
        <w:t>1</w:t>
      </w:r>
      <w:r w:rsidR="006D0F1E" w:rsidRPr="003F32C7">
        <w:rPr>
          <w:rFonts w:ascii="Times New Roman" w:hAnsi="Times New Roman"/>
          <w:szCs w:val="24"/>
        </w:rPr>
        <w:t xml:space="preserve"> к настоящему Договору</w:t>
      </w:r>
      <w:r w:rsidR="00F40DDC" w:rsidRPr="003F32C7">
        <w:rPr>
          <w:rFonts w:ascii="Times New Roman" w:hAnsi="Times New Roman"/>
          <w:szCs w:val="24"/>
        </w:rPr>
        <w:t xml:space="preserve"> </w:t>
      </w:r>
      <w:r w:rsidR="005C7862" w:rsidRPr="003F32C7">
        <w:rPr>
          <w:rFonts w:ascii="Times New Roman" w:hAnsi="Times New Roman"/>
          <w:szCs w:val="24"/>
        </w:rPr>
        <w:t>(далее -Услуги)</w:t>
      </w:r>
      <w:r w:rsidR="00FC572B" w:rsidRPr="003F32C7">
        <w:rPr>
          <w:rFonts w:ascii="Times New Roman" w:hAnsi="Times New Roman"/>
          <w:szCs w:val="24"/>
        </w:rPr>
        <w:t>.</w:t>
      </w:r>
    </w:p>
    <w:p w:rsidR="00FC572B" w:rsidRPr="003F32C7" w:rsidRDefault="00FC572B" w:rsidP="00FC572B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Заказчик обязуется принимать и оплачивать услуги в соответствии с условиями Оферты.</w:t>
      </w:r>
    </w:p>
    <w:p w:rsidR="005C7862" w:rsidRPr="003F32C7" w:rsidRDefault="005C7862" w:rsidP="005C7862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Исполнитель:</w:t>
      </w:r>
    </w:p>
    <w:p w:rsidR="00FC572B" w:rsidRPr="003F32C7" w:rsidRDefault="005C7862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- вправе привлекать к оказанию Услуг третьих лиц без предварительного пол</w:t>
      </w:r>
      <w:r w:rsidR="00FC572B" w:rsidRPr="003F32C7">
        <w:rPr>
          <w:rFonts w:ascii="Times New Roman" w:hAnsi="Times New Roman"/>
          <w:szCs w:val="24"/>
        </w:rPr>
        <w:t>учения на то согласия Заказчика;</w:t>
      </w:r>
    </w:p>
    <w:p w:rsidR="00C07823" w:rsidRPr="003F32C7" w:rsidRDefault="00FC572B" w:rsidP="00FC572B">
      <w:pPr>
        <w:pStyle w:val="a9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 xml:space="preserve">- </w:t>
      </w:r>
      <w:r w:rsidR="00C07823" w:rsidRPr="003F32C7">
        <w:rPr>
          <w:rFonts w:ascii="Times New Roman" w:hAnsi="Times New Roman"/>
          <w:szCs w:val="24"/>
        </w:rPr>
        <w:t>оказывает Услуги З</w:t>
      </w:r>
      <w:r w:rsidRPr="003F32C7">
        <w:rPr>
          <w:rFonts w:ascii="Times New Roman" w:hAnsi="Times New Roman"/>
          <w:szCs w:val="24"/>
        </w:rPr>
        <w:t>аказчику только в случае оплаты.</w:t>
      </w:r>
    </w:p>
    <w:p w:rsidR="00DD6649" w:rsidRPr="003F32C7" w:rsidRDefault="00C07823" w:rsidP="003F32C7">
      <w:pPr>
        <w:pStyle w:val="a9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 xml:space="preserve">Акцептом договора-оферты является факт оплаты Заказчиком выбранной Услуги. </w:t>
      </w:r>
    </w:p>
    <w:p w:rsidR="00C07823" w:rsidRPr="003F32C7" w:rsidRDefault="00C07823" w:rsidP="00C07823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3F32C7" w:rsidRPr="003F32C7" w:rsidRDefault="0070285D" w:rsidP="003F32C7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>ОБЩИЕ УСЛОВИЯ ОКАЗАНИЯ УСЛУГ</w:t>
      </w:r>
    </w:p>
    <w:p w:rsidR="00FC572B" w:rsidRPr="003F32C7" w:rsidRDefault="00FC572B" w:rsidP="00FC572B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 xml:space="preserve"> Исполнитель оказывает Услуги Заказчику только при выполнении следующих условий:</w:t>
      </w:r>
    </w:p>
    <w:p w:rsidR="00716FB4" w:rsidRPr="003F32C7" w:rsidRDefault="00BB3C96" w:rsidP="00716FB4">
      <w:pPr>
        <w:spacing w:after="0" w:line="240" w:lineRule="auto"/>
        <w:ind w:left="360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3.1.1</w:t>
      </w:r>
      <w:r w:rsidR="00716FB4" w:rsidRPr="003F32C7">
        <w:rPr>
          <w:rFonts w:ascii="Times New Roman" w:hAnsi="Times New Roman"/>
          <w:szCs w:val="24"/>
        </w:rPr>
        <w:t xml:space="preserve">. </w:t>
      </w:r>
      <w:r w:rsidR="00FC572B" w:rsidRPr="003F32C7">
        <w:rPr>
          <w:rFonts w:ascii="Times New Roman" w:hAnsi="Times New Roman"/>
          <w:szCs w:val="24"/>
        </w:rPr>
        <w:t>Заказчик осуществил Акцепт Оферты.</w:t>
      </w:r>
    </w:p>
    <w:p w:rsidR="003F32C7" w:rsidRPr="003F32C7" w:rsidRDefault="00FC572B" w:rsidP="003F32C7">
      <w:pPr>
        <w:pStyle w:val="ae"/>
        <w:numPr>
          <w:ilvl w:val="1"/>
          <w:numId w:val="27"/>
        </w:numPr>
        <w:spacing w:after="0" w:line="240" w:lineRule="auto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Услуги предоставляются Заказчику в объеме, соответству</w:t>
      </w:r>
      <w:r w:rsidR="00BB3C96" w:rsidRPr="003F32C7">
        <w:rPr>
          <w:rFonts w:ascii="Times New Roman" w:hAnsi="Times New Roman"/>
          <w:szCs w:val="24"/>
        </w:rPr>
        <w:t xml:space="preserve">ющем сумме произведенной им </w:t>
      </w:r>
      <w:r w:rsidRPr="003F32C7">
        <w:rPr>
          <w:rFonts w:ascii="Times New Roman" w:hAnsi="Times New Roman"/>
          <w:szCs w:val="24"/>
        </w:rPr>
        <w:t>оплаты. Исполнитель оставляет за собой право немедленно расторгнуть Договор в одностороннем порядке в случае, если стоимость услуг, оказанных Исполнителем по Договору, стала равной или превысила сумму, оплаченную Заказчиком в качестве предоплаты за оказание услуг.</w:t>
      </w:r>
    </w:p>
    <w:p w:rsidR="00BB3C96" w:rsidRPr="003F32C7" w:rsidRDefault="00BB3C96" w:rsidP="00BB3C96">
      <w:pPr>
        <w:spacing w:after="0" w:line="240" w:lineRule="auto"/>
        <w:rPr>
          <w:rFonts w:ascii="Times New Roman" w:hAnsi="Times New Roman"/>
          <w:szCs w:val="24"/>
        </w:rPr>
      </w:pPr>
    </w:p>
    <w:p w:rsidR="003F32C7" w:rsidRPr="003F32C7" w:rsidRDefault="004E6F72" w:rsidP="003F32C7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 xml:space="preserve">ПРАВА И </w:t>
      </w:r>
      <w:r w:rsidR="003F32C7" w:rsidRPr="003F32C7">
        <w:rPr>
          <w:rFonts w:ascii="Times New Roman" w:hAnsi="Times New Roman"/>
          <w:b/>
          <w:szCs w:val="24"/>
        </w:rPr>
        <w:t>ОБЯЗАННОСТИ СТОРОН</w:t>
      </w:r>
    </w:p>
    <w:p w:rsidR="00BB3C96" w:rsidRPr="003F32C7" w:rsidRDefault="00BB3C96" w:rsidP="00BB3C96">
      <w:pPr>
        <w:pStyle w:val="ae"/>
        <w:spacing w:after="0" w:line="240" w:lineRule="auto"/>
        <w:ind w:left="360"/>
        <w:rPr>
          <w:rFonts w:ascii="Times New Roman" w:hAnsi="Times New Roman"/>
          <w:b/>
          <w:szCs w:val="24"/>
        </w:rPr>
      </w:pPr>
    </w:p>
    <w:p w:rsidR="004E6F72" w:rsidRPr="003F32C7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>Исполнитель:</w:t>
      </w:r>
    </w:p>
    <w:p w:rsidR="004E6F72" w:rsidRPr="003F32C7" w:rsidRDefault="00E243BE" w:rsidP="00BB3C96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Принимает на себя обязательство доставить оборудование Заказчику и осуществить производство монтажных, пуско-наладочных работ, ремонтных или сервисных работ.</w:t>
      </w:r>
    </w:p>
    <w:p w:rsidR="00E243BE" w:rsidRPr="003F32C7" w:rsidRDefault="00E243BE" w:rsidP="00BB3C96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Предоставляет гарантию на поставленное оборудование и выполненные работы сроком на 1 год с момента подписания Сторонами Акта выполненных работ.</w:t>
      </w:r>
    </w:p>
    <w:p w:rsidR="004E6F72" w:rsidRPr="003F32C7" w:rsidRDefault="004E6F72" w:rsidP="004E6F72">
      <w:pPr>
        <w:pStyle w:val="a9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4E6F72" w:rsidRPr="003F32C7" w:rsidRDefault="004E6F72" w:rsidP="004E6F72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>Исполнитель имеет право:</w:t>
      </w:r>
    </w:p>
    <w:p w:rsidR="004E6F72" w:rsidRPr="003F32C7" w:rsidRDefault="004E6F72" w:rsidP="004E6F72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Временно приостановить оказание Заказчику услуг по Договору по техническим, технологическим или иным причинам, препятствующим оказанию услуг, на время устранения таких причин. Плата за услуги в течение срока, на который Исполнителем было приостановлено оказание услуг, в этих случаях не взимается.</w:t>
      </w:r>
    </w:p>
    <w:p w:rsidR="00AF6A80" w:rsidRPr="003F32C7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Приостановить оказание услуг по Договору в одностороннем внесудебном порядке при нарушении Заказчиком иных обязательств, принятых в соответствии с Офертой.</w:t>
      </w:r>
    </w:p>
    <w:p w:rsidR="004E6F72" w:rsidRPr="003F32C7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lastRenderedPageBreak/>
        <w:t>Вносить изменения в Оферту в установленном Офертой порядке.</w:t>
      </w:r>
    </w:p>
    <w:p w:rsidR="004E6F72" w:rsidRPr="003F32C7" w:rsidRDefault="004E6F72" w:rsidP="00AF6A80">
      <w:pPr>
        <w:pStyle w:val="a9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>Заказчик обязуется:</w:t>
      </w:r>
    </w:p>
    <w:p w:rsidR="00AF6A80" w:rsidRPr="003F32C7" w:rsidRDefault="004E6F72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Оплачивать услуги Исполнителя в соответствии с условиями Оферты.</w:t>
      </w:r>
    </w:p>
    <w:p w:rsidR="00AF6A80" w:rsidRPr="003F32C7" w:rsidRDefault="00AF6A80" w:rsidP="00AF6A80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Предоставлять доступы к рабочему месту</w:t>
      </w:r>
      <w:r w:rsidR="004E6F72" w:rsidRPr="003F32C7">
        <w:rPr>
          <w:rFonts w:ascii="Times New Roman" w:hAnsi="Times New Roman"/>
          <w:szCs w:val="24"/>
        </w:rPr>
        <w:t xml:space="preserve"> с соблюдением правил и требований Оферты.</w:t>
      </w:r>
    </w:p>
    <w:p w:rsidR="00792686" w:rsidRPr="003F32C7" w:rsidRDefault="004E6F72" w:rsidP="00BB3C96">
      <w:pPr>
        <w:pStyle w:val="a9"/>
        <w:numPr>
          <w:ilvl w:val="2"/>
          <w:numId w:val="2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Принимать услуги, оказанные Исполнителем.</w:t>
      </w:r>
    </w:p>
    <w:p w:rsidR="00C07823" w:rsidRPr="003F32C7" w:rsidRDefault="00E243BE" w:rsidP="00C07823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4.4.    Все споры и разногласия, которые могут возникнуть по настоящему Договору, подлежат разрешению в процессе переговоров.</w:t>
      </w:r>
    </w:p>
    <w:p w:rsidR="00C07823" w:rsidRPr="003F32C7" w:rsidRDefault="00C07823" w:rsidP="00C07823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F32C7" w:rsidRPr="003F32C7" w:rsidRDefault="00716FB4" w:rsidP="003F32C7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 xml:space="preserve">СТОИМОСТЬ УСЛУГ И </w:t>
      </w:r>
      <w:r w:rsidR="00730A9A" w:rsidRPr="003F32C7">
        <w:rPr>
          <w:rFonts w:ascii="Times New Roman" w:hAnsi="Times New Roman"/>
          <w:b/>
          <w:szCs w:val="24"/>
        </w:rPr>
        <w:t>ПОРЯДОК РАСЧЕТОВ</w:t>
      </w:r>
    </w:p>
    <w:p w:rsidR="004E6F72" w:rsidRPr="003F32C7" w:rsidRDefault="004E6F72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 xml:space="preserve">Стоимость предоставляемых Услуг определяется Исполнителем в одностороннем порядке в российских рублях и указана </w:t>
      </w:r>
      <w:r w:rsidR="00E243BE" w:rsidRPr="003F32C7">
        <w:rPr>
          <w:rFonts w:ascii="Times New Roman" w:hAnsi="Times New Roman"/>
          <w:szCs w:val="24"/>
        </w:rPr>
        <w:t>в Приложении 1</w:t>
      </w:r>
      <w:r w:rsidRPr="003F32C7">
        <w:rPr>
          <w:rFonts w:ascii="Times New Roman" w:hAnsi="Times New Roman"/>
          <w:szCs w:val="24"/>
        </w:rPr>
        <w:t xml:space="preserve"> Настоящего договора.</w:t>
      </w:r>
    </w:p>
    <w:p w:rsidR="004E6F72" w:rsidRPr="003F32C7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Исполнитель вправе в одностороннем порядке изменять цены на предоставляемые Услуги.</w:t>
      </w:r>
    </w:p>
    <w:p w:rsidR="004E6F72" w:rsidRPr="003F32C7" w:rsidRDefault="004E6F72" w:rsidP="004E6F72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 xml:space="preserve">Датой вступления в силу новых цен и условий оплаты считается дата их размещения на сайте Исполнителя </w:t>
      </w:r>
      <w:hyperlink r:id="rId8" w:history="1">
        <w:r w:rsidR="00E243BE" w:rsidRPr="003F32C7">
          <w:rPr>
            <w:rStyle w:val="af"/>
            <w:rFonts w:ascii="Times New Roman" w:hAnsi="Times New Roman"/>
            <w:szCs w:val="24"/>
            <w:lang w:val="en-US"/>
          </w:rPr>
          <w:t>https</w:t>
        </w:r>
        <w:r w:rsidR="00E243BE" w:rsidRPr="003F32C7">
          <w:rPr>
            <w:rStyle w:val="af"/>
            <w:rFonts w:ascii="Times New Roman" w:hAnsi="Times New Roman"/>
            <w:szCs w:val="24"/>
          </w:rPr>
          <w:t>://</w:t>
        </w:r>
        <w:r w:rsidR="00E243BE" w:rsidRPr="003F32C7">
          <w:rPr>
            <w:rStyle w:val="af"/>
            <w:rFonts w:ascii="Times New Roman" w:hAnsi="Times New Roman"/>
            <w:szCs w:val="24"/>
            <w:lang w:val="en-US"/>
          </w:rPr>
          <w:t>torvent</w:t>
        </w:r>
        <w:r w:rsidR="00E243BE" w:rsidRPr="003F32C7">
          <w:rPr>
            <w:rStyle w:val="af"/>
            <w:rFonts w:ascii="Times New Roman" w:hAnsi="Times New Roman"/>
            <w:szCs w:val="24"/>
          </w:rPr>
          <w:t>.</w:t>
        </w:r>
        <w:r w:rsidR="00E243BE" w:rsidRPr="003F32C7">
          <w:rPr>
            <w:rStyle w:val="af"/>
            <w:rFonts w:ascii="Times New Roman" w:hAnsi="Times New Roman"/>
            <w:szCs w:val="24"/>
            <w:lang w:val="en-US"/>
          </w:rPr>
          <w:t>ru</w:t>
        </w:r>
        <w:r w:rsidR="00E243BE" w:rsidRPr="003F32C7">
          <w:rPr>
            <w:rStyle w:val="af"/>
            <w:rFonts w:ascii="Times New Roman" w:hAnsi="Times New Roman"/>
            <w:szCs w:val="24"/>
          </w:rPr>
          <w:t>/</w:t>
        </w:r>
      </w:hyperlink>
      <w:r w:rsidR="00E243BE" w:rsidRPr="003F32C7">
        <w:rPr>
          <w:rFonts w:ascii="Times New Roman" w:hAnsi="Times New Roman"/>
          <w:szCs w:val="24"/>
        </w:rPr>
        <w:t xml:space="preserve"> </w:t>
      </w:r>
    </w:p>
    <w:p w:rsidR="00487F43" w:rsidRPr="003F32C7" w:rsidRDefault="00487F43" w:rsidP="00730A9A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Оплата Заказа производится посредством оформления Платежного поручения по реквизитам</w:t>
      </w:r>
      <w:r w:rsidR="00E243BE" w:rsidRPr="003F32C7">
        <w:rPr>
          <w:rFonts w:ascii="Times New Roman" w:hAnsi="Times New Roman"/>
          <w:szCs w:val="24"/>
        </w:rPr>
        <w:t xml:space="preserve"> </w:t>
      </w:r>
      <w:r w:rsidR="000840E1" w:rsidRPr="003F32C7">
        <w:rPr>
          <w:rFonts w:ascii="Times New Roman" w:hAnsi="Times New Roman"/>
          <w:szCs w:val="24"/>
        </w:rPr>
        <w:t>Исполнителя,</w:t>
      </w:r>
      <w:r w:rsidR="00921792" w:rsidRPr="003F32C7">
        <w:rPr>
          <w:rFonts w:ascii="Times New Roman" w:hAnsi="Times New Roman"/>
          <w:szCs w:val="24"/>
        </w:rPr>
        <w:t xml:space="preserve"> указанным в Разделе </w:t>
      </w:r>
      <w:r w:rsidR="00E243BE" w:rsidRPr="003F32C7">
        <w:rPr>
          <w:rFonts w:ascii="Times New Roman" w:hAnsi="Times New Roman"/>
          <w:szCs w:val="24"/>
        </w:rPr>
        <w:t>2</w:t>
      </w:r>
      <w:r w:rsidRPr="003F32C7">
        <w:rPr>
          <w:rFonts w:ascii="Times New Roman" w:hAnsi="Times New Roman"/>
          <w:szCs w:val="24"/>
        </w:rPr>
        <w:t xml:space="preserve"> настоящей О</w:t>
      </w:r>
      <w:r w:rsidR="00BA4EA1" w:rsidRPr="003F32C7">
        <w:rPr>
          <w:rFonts w:ascii="Times New Roman" w:hAnsi="Times New Roman"/>
          <w:szCs w:val="24"/>
        </w:rPr>
        <w:t>ферты с обязательным указанием в</w:t>
      </w:r>
      <w:r w:rsidRPr="003F32C7">
        <w:rPr>
          <w:rFonts w:ascii="Times New Roman" w:hAnsi="Times New Roman"/>
          <w:szCs w:val="24"/>
        </w:rPr>
        <w:t xml:space="preserve"> назначени</w:t>
      </w:r>
      <w:r w:rsidR="00BA4EA1" w:rsidRPr="003F32C7">
        <w:rPr>
          <w:rFonts w:ascii="Times New Roman" w:hAnsi="Times New Roman"/>
          <w:szCs w:val="24"/>
        </w:rPr>
        <w:t>и</w:t>
      </w:r>
      <w:r w:rsidRPr="003F32C7">
        <w:rPr>
          <w:rFonts w:ascii="Times New Roman" w:hAnsi="Times New Roman"/>
          <w:szCs w:val="24"/>
        </w:rPr>
        <w:t xml:space="preserve"> платежа: «С офертой, размещенной на сайте </w:t>
      </w:r>
      <w:hyperlink r:id="rId9" w:history="1">
        <w:r w:rsidR="00E243BE" w:rsidRPr="003F32C7">
          <w:rPr>
            <w:rStyle w:val="af"/>
            <w:rFonts w:ascii="Times New Roman" w:hAnsi="Times New Roman"/>
            <w:szCs w:val="24"/>
            <w:lang w:val="en-US"/>
          </w:rPr>
          <w:t>https</w:t>
        </w:r>
        <w:r w:rsidR="00E243BE" w:rsidRPr="003F32C7">
          <w:rPr>
            <w:rStyle w:val="af"/>
            <w:rFonts w:ascii="Times New Roman" w:hAnsi="Times New Roman"/>
            <w:szCs w:val="24"/>
          </w:rPr>
          <w:t>://</w:t>
        </w:r>
        <w:r w:rsidR="00E243BE" w:rsidRPr="003F32C7">
          <w:rPr>
            <w:rStyle w:val="af"/>
            <w:rFonts w:ascii="Times New Roman" w:hAnsi="Times New Roman"/>
            <w:szCs w:val="24"/>
            <w:lang w:val="en-US"/>
          </w:rPr>
          <w:t>torvent</w:t>
        </w:r>
        <w:r w:rsidR="00E243BE" w:rsidRPr="003F32C7">
          <w:rPr>
            <w:rStyle w:val="af"/>
            <w:rFonts w:ascii="Times New Roman" w:hAnsi="Times New Roman"/>
            <w:szCs w:val="24"/>
          </w:rPr>
          <w:t>.</w:t>
        </w:r>
        <w:r w:rsidR="00E243BE" w:rsidRPr="003F32C7">
          <w:rPr>
            <w:rStyle w:val="af"/>
            <w:rFonts w:ascii="Times New Roman" w:hAnsi="Times New Roman"/>
            <w:szCs w:val="24"/>
            <w:lang w:val="en-US"/>
          </w:rPr>
          <w:t>ru</w:t>
        </w:r>
        <w:r w:rsidR="00E243BE" w:rsidRPr="003F32C7">
          <w:rPr>
            <w:rStyle w:val="af"/>
            <w:rFonts w:ascii="Times New Roman" w:hAnsi="Times New Roman"/>
            <w:szCs w:val="24"/>
          </w:rPr>
          <w:t>/</w:t>
        </w:r>
      </w:hyperlink>
      <w:r w:rsidR="00E243BE" w:rsidRPr="003F32C7">
        <w:rPr>
          <w:rFonts w:ascii="Times New Roman" w:hAnsi="Times New Roman"/>
          <w:szCs w:val="24"/>
        </w:rPr>
        <w:t xml:space="preserve"> </w:t>
      </w:r>
      <w:r w:rsidRPr="003F32C7">
        <w:rPr>
          <w:rFonts w:ascii="Times New Roman" w:hAnsi="Times New Roman"/>
          <w:szCs w:val="24"/>
        </w:rPr>
        <w:t>ознакомлен».</w:t>
      </w:r>
    </w:p>
    <w:p w:rsidR="00546522" w:rsidRPr="003F32C7" w:rsidRDefault="005D7CC2" w:rsidP="003F32C7">
      <w:pPr>
        <w:pStyle w:val="a9"/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Услуги предоставляются Заказчику на условиях 100% предоплаты.</w:t>
      </w:r>
    </w:p>
    <w:p w:rsidR="00546522" w:rsidRPr="003F32C7" w:rsidRDefault="00546522" w:rsidP="003F32C7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C07823" w:rsidRPr="003F32C7" w:rsidRDefault="00C07823" w:rsidP="005D7CC2">
      <w:pPr>
        <w:pStyle w:val="ae"/>
        <w:spacing w:after="0" w:line="240" w:lineRule="auto"/>
        <w:ind w:left="360"/>
        <w:rPr>
          <w:rFonts w:ascii="Times New Roman" w:hAnsi="Times New Roman"/>
          <w:b/>
          <w:szCs w:val="24"/>
        </w:rPr>
      </w:pPr>
    </w:p>
    <w:p w:rsidR="005D7CC2" w:rsidRPr="003F32C7" w:rsidRDefault="00730A9A" w:rsidP="003F32C7">
      <w:pPr>
        <w:pStyle w:val="ae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>ОСОБЫЕ УСЛОВИЯ И ОТВЕТСТВЕННОСТЬ СТОРОН</w:t>
      </w:r>
    </w:p>
    <w:p w:rsidR="00792686" w:rsidRPr="003F32C7" w:rsidRDefault="00792686" w:rsidP="003F32C7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792686" w:rsidRPr="003F32C7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Заказчик самостоятельно несет всю ответственность за:</w:t>
      </w:r>
    </w:p>
    <w:p w:rsidR="00792686" w:rsidRPr="003F32C7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а) соблюдение требований законодательства, в том числе законодательства о защите авторских и смежных прав, об охране товарных знаков и знаков обслуживания, о защите прав потребителей;</w:t>
      </w:r>
    </w:p>
    <w:p w:rsidR="00792686" w:rsidRPr="003F32C7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б) достоверность сведений, указанных им при производстве Акцепта.</w:t>
      </w:r>
    </w:p>
    <w:p w:rsidR="00792686" w:rsidRPr="003F32C7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Исполнитель не несет никакой ответственности по Оферте за:</w:t>
      </w:r>
    </w:p>
    <w:p w:rsidR="00792686" w:rsidRPr="003F32C7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а) какие-либо действия, являющиеся прямым или косвенным результатом действий Заказчика;</w:t>
      </w:r>
    </w:p>
    <w:p w:rsidR="00792686" w:rsidRPr="003F32C7" w:rsidRDefault="00792686" w:rsidP="00792686">
      <w:pPr>
        <w:pStyle w:val="a9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б) какие-либо убытки Заказчика вне зависимости от того, могли, Исполнитель предвидеть возможность таких убытков или нет;</w:t>
      </w:r>
    </w:p>
    <w:p w:rsidR="00792686" w:rsidRPr="003F32C7" w:rsidRDefault="00792686" w:rsidP="00792686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Совокупная ответственность Исполнителя по Договору ограничивается суммой платежа, уплаченного Исполнителю Заказчиком по Договору.</w:t>
      </w:r>
    </w:p>
    <w:p w:rsidR="003F32C7" w:rsidRPr="003F32C7" w:rsidRDefault="00792686" w:rsidP="003F32C7">
      <w:pPr>
        <w:pStyle w:val="a9"/>
        <w:numPr>
          <w:ilvl w:val="1"/>
          <w:numId w:val="2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Не вступая в противоречие с указанным выше, Исполнитель освобождается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 правовых актов),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Исполнителем Договора.</w:t>
      </w:r>
    </w:p>
    <w:p w:rsidR="00E243BE" w:rsidRPr="003F32C7" w:rsidRDefault="00E243BE" w:rsidP="00E243BE">
      <w:pPr>
        <w:pStyle w:val="a9"/>
        <w:spacing w:after="0" w:line="240" w:lineRule="auto"/>
        <w:ind w:left="360"/>
        <w:jc w:val="both"/>
        <w:rPr>
          <w:rFonts w:ascii="Times New Roman" w:hAnsi="Times New Roman"/>
          <w:szCs w:val="24"/>
        </w:rPr>
      </w:pPr>
    </w:p>
    <w:p w:rsidR="003F32C7" w:rsidRPr="003F32C7" w:rsidRDefault="00074FCA" w:rsidP="003F32C7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>АРБИТРАЖ</w:t>
      </w:r>
    </w:p>
    <w:p w:rsidR="00074FCA" w:rsidRPr="003F32C7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Стороны обязуются принять все меры к разрешению споров и разногласий, которые могут возникнуть из настоящего Договора или в связи с ним, путем переговоров. Стороны устанавливают претензионный порядок рассмотрения споров. Сторона обязана ответить на претензию в течение 10 календарных дней со дня ее получения.</w:t>
      </w:r>
    </w:p>
    <w:p w:rsidR="00074FCA" w:rsidRPr="003F32C7" w:rsidRDefault="00074FCA" w:rsidP="00730A9A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 xml:space="preserve">В случае, если Стороны не смогут прийти к соглашению, то все споры и разногласия подлежат судебному разрешению </w:t>
      </w:r>
      <w:r w:rsidR="00E243BE" w:rsidRPr="003F32C7">
        <w:rPr>
          <w:rFonts w:ascii="Times New Roman" w:hAnsi="Times New Roman"/>
          <w:szCs w:val="24"/>
        </w:rPr>
        <w:t>в А</w:t>
      </w:r>
      <w:r w:rsidR="00792686" w:rsidRPr="003F32C7">
        <w:rPr>
          <w:rFonts w:ascii="Times New Roman" w:hAnsi="Times New Roman"/>
          <w:szCs w:val="24"/>
        </w:rPr>
        <w:t xml:space="preserve">рбитражном суде гор. </w:t>
      </w:r>
      <w:r w:rsidR="00E243BE" w:rsidRPr="003F32C7">
        <w:rPr>
          <w:rFonts w:ascii="Times New Roman" w:hAnsi="Times New Roman"/>
          <w:szCs w:val="24"/>
        </w:rPr>
        <w:t>Москвы</w:t>
      </w:r>
      <w:r w:rsidRPr="003F32C7">
        <w:rPr>
          <w:rFonts w:ascii="Times New Roman" w:hAnsi="Times New Roman"/>
          <w:szCs w:val="24"/>
        </w:rPr>
        <w:t>.</w:t>
      </w:r>
    </w:p>
    <w:p w:rsidR="00074FCA" w:rsidRPr="003F32C7" w:rsidRDefault="00074FCA" w:rsidP="00967AF5">
      <w:pPr>
        <w:pStyle w:val="a9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3F32C7" w:rsidRPr="003F32C7" w:rsidRDefault="00074FCA" w:rsidP="003F32C7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 xml:space="preserve">СРОК ДЕЙСТВИЯ </w:t>
      </w:r>
      <w:r w:rsidR="00792686" w:rsidRPr="003F32C7">
        <w:rPr>
          <w:rFonts w:ascii="Times New Roman" w:hAnsi="Times New Roman"/>
          <w:b/>
          <w:szCs w:val="24"/>
        </w:rPr>
        <w:t xml:space="preserve">И ИЗМЕНЕНИЯ </w:t>
      </w:r>
      <w:r w:rsidRPr="003F32C7">
        <w:rPr>
          <w:rFonts w:ascii="Times New Roman" w:hAnsi="Times New Roman"/>
          <w:b/>
          <w:szCs w:val="24"/>
        </w:rPr>
        <w:t>ДОГОВОРА</w:t>
      </w:r>
    </w:p>
    <w:p w:rsidR="00795243" w:rsidRPr="003F32C7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szCs w:val="24"/>
        </w:rPr>
        <w:t>Акцепт Оферты Заказчиком создает Договор (статья 438 Гражданского Кодекса РФ) на условиях Оферты.</w:t>
      </w:r>
    </w:p>
    <w:p w:rsidR="00795243" w:rsidRPr="003F32C7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szCs w:val="24"/>
        </w:rPr>
        <w:t>Договор вступает в силу с момента Акцепта Оферты Заказчиком и действует: а) до момента исполнения Исполнителем обязательств по оказанию услуг в объеме, соответствующем размеру произведенной Заказчиком по Договору предоплаты, б) до момента расторжения Договора.</w:t>
      </w:r>
    </w:p>
    <w:p w:rsidR="00795243" w:rsidRPr="003F32C7" w:rsidRDefault="00792686" w:rsidP="00795243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szCs w:val="24"/>
        </w:rPr>
        <w:t>Заказчик соглашается и признает, что внесение изменений в Оферту влечет за собой внесение этих изменений в заключенный и действующий между Заказчиком и Исполнителем Договор, и эти изменения в Договор вступают в силу одновременно с такими изменениями в Оферте.</w:t>
      </w:r>
    </w:p>
    <w:p w:rsidR="007D2B7E" w:rsidRPr="003F32C7" w:rsidRDefault="00792686" w:rsidP="003F32C7">
      <w:pPr>
        <w:pStyle w:val="ae"/>
        <w:numPr>
          <w:ilvl w:val="1"/>
          <w:numId w:val="31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szCs w:val="24"/>
        </w:rPr>
        <w:lastRenderedPageBreak/>
        <w:t>В случае отзыва Оферты Исполнителем в течение срока действия Договора, Договор считается прекращенным с момента отзыва, а предоплата возвращается Заказчику в порядке, установленном в договоре Оферты.</w:t>
      </w:r>
    </w:p>
    <w:p w:rsidR="007D2B7E" w:rsidRPr="003F32C7" w:rsidRDefault="007D2B7E" w:rsidP="00792686">
      <w:pPr>
        <w:pStyle w:val="ae"/>
        <w:spacing w:after="0" w:line="240" w:lineRule="auto"/>
        <w:ind w:left="360"/>
        <w:rPr>
          <w:rFonts w:ascii="Times New Roman" w:hAnsi="Times New Roman"/>
          <w:b/>
          <w:szCs w:val="24"/>
        </w:rPr>
      </w:pPr>
    </w:p>
    <w:p w:rsidR="003F32C7" w:rsidRPr="003F32C7" w:rsidRDefault="00074FCA" w:rsidP="003F32C7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>ЗАКЛЮЧИТЕЛЬНЫЕ ПОЛОЖЕНИЯ</w:t>
      </w:r>
    </w:p>
    <w:p w:rsidR="00795243" w:rsidRPr="003F32C7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szCs w:val="24"/>
        </w:rPr>
        <w:t>Договор может быть расторгнут по соглашению Сторон</w:t>
      </w:r>
    </w:p>
    <w:p w:rsidR="00795243" w:rsidRPr="003F32C7" w:rsidRDefault="00337A19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szCs w:val="24"/>
        </w:rPr>
        <w:t>Д</w:t>
      </w:r>
      <w:r w:rsidR="00E7308D" w:rsidRPr="003F32C7">
        <w:rPr>
          <w:rFonts w:ascii="Times New Roman" w:hAnsi="Times New Roman"/>
          <w:szCs w:val="24"/>
        </w:rPr>
        <w:t>оговор может быть расторгнут во внесудебном порядке по требованию одной из Сторон только при существенном нарушении условий договора одной из Сторон, или в иных случаях, предусмотренных действующим законодательством Российской Федерации</w:t>
      </w:r>
    </w:p>
    <w:p w:rsidR="00074FCA" w:rsidRPr="003F32C7" w:rsidRDefault="00E7308D" w:rsidP="00795243">
      <w:pPr>
        <w:pStyle w:val="ae"/>
        <w:numPr>
          <w:ilvl w:val="1"/>
          <w:numId w:val="33"/>
        </w:numPr>
        <w:spacing w:after="0" w:line="240" w:lineRule="auto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szCs w:val="24"/>
        </w:rPr>
        <w:t>Отсутствие подписанного между Сторонами экземпляра договора на бумажном носителе, с проставлением подписей Сторон, в случае проведения по нему фактической оплаты Покупателем, не является основанием считать настоящий договор не заключенным. Не вступая в противоречие с условиями оферты, Стороны вправе в любое время оформить договор поставки в форме письменного двухстороннего документа</w:t>
      </w:r>
    </w:p>
    <w:p w:rsidR="005F5394" w:rsidRPr="003F32C7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Cs w:val="24"/>
        </w:rPr>
      </w:pPr>
    </w:p>
    <w:p w:rsidR="005F5394" w:rsidRPr="003F32C7" w:rsidRDefault="005F5394" w:rsidP="003F32C7">
      <w:pPr>
        <w:pStyle w:val="a9"/>
        <w:spacing w:after="0" w:line="240" w:lineRule="auto"/>
        <w:ind w:left="420"/>
        <w:jc w:val="center"/>
        <w:rPr>
          <w:rFonts w:ascii="Times New Roman" w:hAnsi="Times New Roman"/>
          <w:b/>
          <w:szCs w:val="24"/>
        </w:rPr>
      </w:pPr>
      <w:r w:rsidRPr="003F32C7">
        <w:rPr>
          <w:rFonts w:ascii="Times New Roman" w:hAnsi="Times New Roman"/>
          <w:b/>
          <w:szCs w:val="24"/>
        </w:rPr>
        <w:t>Приложения, которые являются неотъемлемой частью Договора:</w:t>
      </w:r>
    </w:p>
    <w:p w:rsidR="005F5394" w:rsidRPr="003F32C7" w:rsidRDefault="005F5394" w:rsidP="005F5394">
      <w:pPr>
        <w:pStyle w:val="a9"/>
        <w:spacing w:after="0" w:line="240" w:lineRule="auto"/>
        <w:ind w:left="420"/>
        <w:jc w:val="both"/>
        <w:rPr>
          <w:rFonts w:ascii="Times New Roman" w:hAnsi="Times New Roman"/>
          <w:szCs w:val="24"/>
        </w:rPr>
      </w:pPr>
      <w:r w:rsidRPr="003F32C7">
        <w:rPr>
          <w:rFonts w:ascii="Times New Roman" w:hAnsi="Times New Roman"/>
          <w:szCs w:val="24"/>
        </w:rPr>
        <w:t>Приложение №</w:t>
      </w:r>
      <w:r w:rsidR="00AA731B" w:rsidRPr="003F32C7">
        <w:rPr>
          <w:rFonts w:ascii="Times New Roman" w:hAnsi="Times New Roman"/>
          <w:szCs w:val="24"/>
        </w:rPr>
        <w:t>1</w:t>
      </w:r>
      <w:r w:rsidRPr="003F32C7">
        <w:rPr>
          <w:rFonts w:ascii="Times New Roman" w:hAnsi="Times New Roman"/>
          <w:szCs w:val="24"/>
        </w:rPr>
        <w:t xml:space="preserve"> – </w:t>
      </w:r>
      <w:r w:rsidR="00E243BE" w:rsidRPr="003F32C7">
        <w:rPr>
          <w:rFonts w:ascii="Times New Roman" w:hAnsi="Times New Roman"/>
          <w:szCs w:val="24"/>
        </w:rPr>
        <w:t xml:space="preserve">Бланк заказа услуг, оформленный через сайт Исполнителя по адресу: </w:t>
      </w:r>
      <w:hyperlink r:id="rId10" w:history="1">
        <w:r w:rsidR="00E243BE" w:rsidRPr="003F32C7">
          <w:rPr>
            <w:rStyle w:val="af"/>
            <w:rFonts w:ascii="Times New Roman" w:hAnsi="Times New Roman"/>
            <w:szCs w:val="24"/>
            <w:lang w:val="en-US"/>
          </w:rPr>
          <w:t>https</w:t>
        </w:r>
        <w:r w:rsidR="00E243BE" w:rsidRPr="003F32C7">
          <w:rPr>
            <w:rStyle w:val="af"/>
            <w:rFonts w:ascii="Times New Roman" w:hAnsi="Times New Roman"/>
            <w:szCs w:val="24"/>
          </w:rPr>
          <w:t>://</w:t>
        </w:r>
        <w:r w:rsidR="00E243BE" w:rsidRPr="003F32C7">
          <w:rPr>
            <w:rStyle w:val="af"/>
            <w:rFonts w:ascii="Times New Roman" w:hAnsi="Times New Roman"/>
            <w:szCs w:val="24"/>
            <w:lang w:val="en-US"/>
          </w:rPr>
          <w:t>torvent</w:t>
        </w:r>
        <w:r w:rsidR="00E243BE" w:rsidRPr="003F32C7">
          <w:rPr>
            <w:rStyle w:val="af"/>
            <w:rFonts w:ascii="Times New Roman" w:hAnsi="Times New Roman"/>
            <w:szCs w:val="24"/>
          </w:rPr>
          <w:t>.</w:t>
        </w:r>
        <w:r w:rsidR="00E243BE" w:rsidRPr="003F32C7">
          <w:rPr>
            <w:rStyle w:val="af"/>
            <w:rFonts w:ascii="Times New Roman" w:hAnsi="Times New Roman"/>
            <w:szCs w:val="24"/>
            <w:lang w:val="en-US"/>
          </w:rPr>
          <w:t>ru</w:t>
        </w:r>
        <w:r w:rsidR="00E243BE" w:rsidRPr="003F32C7">
          <w:rPr>
            <w:rStyle w:val="af"/>
            <w:rFonts w:ascii="Times New Roman" w:hAnsi="Times New Roman"/>
            <w:szCs w:val="24"/>
          </w:rPr>
          <w:t>/</w:t>
        </w:r>
      </w:hyperlink>
    </w:p>
    <w:p w:rsidR="005F5394" w:rsidRPr="00337A19" w:rsidRDefault="005F5394" w:rsidP="003F32C7">
      <w:pPr>
        <w:pStyle w:val="a9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43BE" w:rsidRPr="003F32C7" w:rsidRDefault="00E7308D" w:rsidP="003F32C7">
      <w:pPr>
        <w:pStyle w:val="ae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РЕКВИЗИТЫ </w:t>
      </w:r>
      <w:r w:rsidR="00487F43">
        <w:rPr>
          <w:rFonts w:ascii="Times New Roman" w:hAnsi="Times New Roman"/>
          <w:b/>
          <w:sz w:val="24"/>
          <w:szCs w:val="24"/>
        </w:rPr>
        <w:t>ИСПОЛНИТЕЛЯ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8"/>
      </w:tblGrid>
      <w:tr w:rsidR="00E243BE" w:rsidRPr="00E243BE" w:rsidTr="006B1B04">
        <w:trPr>
          <w:cantSplit/>
        </w:trPr>
        <w:tc>
          <w:tcPr>
            <w:tcW w:w="4927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4928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</w:tr>
      <w:tr w:rsidR="00E243BE" w:rsidRPr="00E243BE" w:rsidTr="006B1B04">
        <w:trPr>
          <w:cantSplit/>
        </w:trPr>
        <w:tc>
          <w:tcPr>
            <w:tcW w:w="4927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ООО  "ТОРВЕНТ"</w:t>
            </w:r>
          </w:p>
        </w:tc>
        <w:tc>
          <w:tcPr>
            <w:tcW w:w="4928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BE" w:rsidRPr="00E243BE" w:rsidTr="006B1B04">
        <w:trPr>
          <w:cantSplit/>
        </w:trPr>
        <w:tc>
          <w:tcPr>
            <w:tcW w:w="4927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ИНН 7724418959</w:t>
            </w:r>
          </w:p>
        </w:tc>
        <w:tc>
          <w:tcPr>
            <w:tcW w:w="4928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BE" w:rsidRPr="00E243BE" w:rsidTr="006B1B04">
        <w:trPr>
          <w:cantSplit/>
        </w:trPr>
        <w:tc>
          <w:tcPr>
            <w:tcW w:w="4927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КПП 772401001</w:t>
            </w:r>
          </w:p>
        </w:tc>
        <w:tc>
          <w:tcPr>
            <w:tcW w:w="4928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BE" w:rsidRPr="00E243BE" w:rsidTr="006B1B04">
        <w:trPr>
          <w:cantSplit/>
        </w:trPr>
        <w:tc>
          <w:tcPr>
            <w:tcW w:w="4927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ОГРН 1177746936124</w:t>
            </w:r>
          </w:p>
        </w:tc>
        <w:tc>
          <w:tcPr>
            <w:tcW w:w="4928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BE" w:rsidRPr="00E243BE" w:rsidTr="006B1B04">
        <w:trPr>
          <w:cantSplit/>
        </w:trPr>
        <w:tc>
          <w:tcPr>
            <w:tcW w:w="4927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 xml:space="preserve">Юридический адрес: </w:t>
            </w:r>
            <w:r w:rsidRPr="003F32C7">
              <w:rPr>
                <w:rFonts w:ascii="Times New Roman" w:hAnsi="Times New Roman"/>
                <w:sz w:val="20"/>
                <w:szCs w:val="24"/>
              </w:rPr>
              <w:t>115583, Москва г, Воронежская ул, дом 8, корпус 3, квартира 285</w:t>
            </w:r>
          </w:p>
        </w:tc>
        <w:tc>
          <w:tcPr>
            <w:tcW w:w="4928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BE" w:rsidRPr="00E243BE" w:rsidTr="006B1B04">
        <w:trPr>
          <w:cantSplit/>
        </w:trPr>
        <w:tc>
          <w:tcPr>
            <w:tcW w:w="4927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Р/сч 40702810701970000707</w:t>
            </w:r>
          </w:p>
        </w:tc>
        <w:tc>
          <w:tcPr>
            <w:tcW w:w="4928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BE" w:rsidRPr="00E243BE" w:rsidTr="006B1B04">
        <w:trPr>
          <w:cantSplit/>
        </w:trPr>
        <w:tc>
          <w:tcPr>
            <w:tcW w:w="4927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в ФИЛИАЛ "ЦЕНТРАЛЬНЫЙ" БАНКА ВТБ (ПАО), г. Москва</w:t>
            </w:r>
          </w:p>
        </w:tc>
        <w:tc>
          <w:tcPr>
            <w:tcW w:w="4928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BE" w:rsidRPr="00E243BE" w:rsidTr="006B1B04">
        <w:trPr>
          <w:cantSplit/>
        </w:trPr>
        <w:tc>
          <w:tcPr>
            <w:tcW w:w="4927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Кор.счет 30101810145250000411</w:t>
            </w:r>
          </w:p>
        </w:tc>
        <w:tc>
          <w:tcPr>
            <w:tcW w:w="4928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BE" w:rsidRPr="00E243BE" w:rsidTr="006B1B04">
        <w:trPr>
          <w:cantSplit/>
        </w:trPr>
        <w:tc>
          <w:tcPr>
            <w:tcW w:w="4927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БИК 044525411</w:t>
            </w:r>
          </w:p>
        </w:tc>
        <w:tc>
          <w:tcPr>
            <w:tcW w:w="4928" w:type="dxa"/>
          </w:tcPr>
          <w:p w:rsidR="00E243BE" w:rsidRPr="00E243BE" w:rsidRDefault="00E243BE" w:rsidP="003F32C7">
            <w:pPr>
              <w:keepNext/>
              <w:keepLine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3BE" w:rsidRPr="00E243BE" w:rsidRDefault="00E243BE" w:rsidP="003F32C7">
      <w:pPr>
        <w:keepNext/>
        <w:keepLines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83"/>
        <w:gridCol w:w="2127"/>
        <w:gridCol w:w="850"/>
        <w:gridCol w:w="1985"/>
        <w:gridCol w:w="283"/>
        <w:gridCol w:w="2234"/>
      </w:tblGrid>
      <w:tr w:rsidR="00E243BE" w:rsidRPr="00E243BE" w:rsidTr="006B1B04">
        <w:trPr>
          <w:cantSplit/>
        </w:trPr>
        <w:tc>
          <w:tcPr>
            <w:tcW w:w="45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43BE" w:rsidRPr="00E243BE" w:rsidRDefault="00E243BE" w:rsidP="006B1B0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nil"/>
              <w:left w:val="nil"/>
              <w:bottom w:val="nil"/>
            </w:tcBorders>
          </w:tcPr>
          <w:p w:rsidR="00E243BE" w:rsidRPr="00E243BE" w:rsidRDefault="00E243BE" w:rsidP="003F32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3BE" w:rsidRPr="00E243BE" w:rsidTr="006B1B04">
        <w:trPr>
          <w:cantSplit/>
        </w:trPr>
        <w:tc>
          <w:tcPr>
            <w:tcW w:w="2093" w:type="dxa"/>
            <w:tcBorders>
              <w:top w:val="nil"/>
              <w:left w:val="nil"/>
              <w:right w:val="nil"/>
            </w:tcBorders>
            <w:vAlign w:val="bottom"/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  <w:vAlign w:val="bottom"/>
          </w:tcPr>
          <w:p w:rsidR="00E243BE" w:rsidRPr="00E243BE" w:rsidRDefault="00E243BE" w:rsidP="003F32C7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/</w:t>
            </w:r>
            <w:r w:rsidR="003F32C7">
              <w:rPr>
                <w:rFonts w:ascii="Times New Roman" w:hAnsi="Times New Roman"/>
                <w:sz w:val="24"/>
                <w:szCs w:val="24"/>
              </w:rPr>
              <w:t>______________</w:t>
            </w:r>
            <w:r w:rsidRPr="00E243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243BE" w:rsidRPr="00E243BE" w:rsidRDefault="003F32C7" w:rsidP="003F32C7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/_______________</w:t>
            </w:r>
            <w:r w:rsidR="00E243BE" w:rsidRPr="00E243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E243BE" w:rsidRPr="00E243BE" w:rsidTr="006B1B04">
        <w:trPr>
          <w:cantSplit/>
          <w:trHeight w:val="515"/>
        </w:trPr>
        <w:tc>
          <w:tcPr>
            <w:tcW w:w="2093" w:type="dxa"/>
            <w:tcBorders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  <w:tr w:rsidR="00E243BE" w:rsidRPr="00E243BE" w:rsidTr="006B1B04">
        <w:trPr>
          <w:cantSplit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</w:tcMar>
          </w:tcPr>
          <w:p w:rsidR="00E243BE" w:rsidRPr="00E243BE" w:rsidRDefault="00E243BE" w:rsidP="006B1B0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243BE" w:rsidRPr="00E243BE" w:rsidRDefault="00E243BE" w:rsidP="006B1B04">
            <w:pPr>
              <w:keepNext/>
              <w:keepLine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7" w:type="dxa"/>
            <w:gridSpan w:val="2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:rsidR="00E243BE" w:rsidRPr="00E243BE" w:rsidRDefault="00E243BE" w:rsidP="006B1B04">
            <w:pPr>
              <w:keepNext/>
              <w:keepLines/>
              <w:rPr>
                <w:rFonts w:ascii="Times New Roman" w:hAnsi="Times New Roman"/>
                <w:sz w:val="24"/>
                <w:szCs w:val="24"/>
              </w:rPr>
            </w:pPr>
            <w:r w:rsidRPr="00E243BE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E243BE" w:rsidRPr="00F37696" w:rsidRDefault="00E243BE" w:rsidP="00E243BE">
      <w:pPr>
        <w:keepNext/>
        <w:keepLines/>
        <w:ind w:right="1701" w:firstLine="708"/>
      </w:pPr>
    </w:p>
    <w:sectPr w:rsidR="00E243BE" w:rsidRPr="00F37696" w:rsidSect="003F32C7">
      <w:pgSz w:w="12240" w:h="15840"/>
      <w:pgMar w:top="426" w:right="850" w:bottom="426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4CD" w:rsidRDefault="004F44CD" w:rsidP="003D0EBC">
      <w:pPr>
        <w:spacing w:after="0" w:line="240" w:lineRule="auto"/>
      </w:pPr>
      <w:r>
        <w:separator/>
      </w:r>
    </w:p>
  </w:endnote>
  <w:endnote w:type="continuationSeparator" w:id="1">
    <w:p w:rsidR="004F44CD" w:rsidRDefault="004F44CD" w:rsidP="003D0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5"/>
      </w:pPr>
    </w:p>
    <w:p w:rsidR="004F44CD" w:rsidRDefault="004F44CD"/>
    <w:p w:rsidR="004F44CD" w:rsidRDefault="004F44CD">
      <w:pPr>
        <w:pStyle w:val="a3"/>
      </w:pPr>
    </w:p>
    <w:p w:rsidR="004F44CD" w:rsidRDefault="004F44CD"/>
    <w:p w:rsidR="004F44CD" w:rsidRDefault="004F44CD" w:rsidP="003D0EBC">
      <w:pPr>
        <w:spacing w:after="0" w:line="240" w:lineRule="auto"/>
      </w:pPr>
      <w:r>
        <w:separator/>
      </w:r>
    </w:p>
  </w:footnote>
  <w:footnote w:type="continuationSeparator" w:id="1">
    <w:p w:rsidR="004F44CD" w:rsidRDefault="004F44CD" w:rsidP="003D0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0FE8"/>
    <w:multiLevelType w:val="multilevel"/>
    <w:tmpl w:val="D256DE3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16765E65"/>
    <w:multiLevelType w:val="multilevel"/>
    <w:tmpl w:val="0652D9C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7C46E0B"/>
    <w:multiLevelType w:val="multilevel"/>
    <w:tmpl w:val="CA9A21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18855D97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4">
    <w:nsid w:val="1E7C4121"/>
    <w:multiLevelType w:val="multilevel"/>
    <w:tmpl w:val="96DC190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F0E1C7F"/>
    <w:multiLevelType w:val="multilevel"/>
    <w:tmpl w:val="C19AAC2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61521A2"/>
    <w:multiLevelType w:val="multilevel"/>
    <w:tmpl w:val="185E1164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90D0F19"/>
    <w:multiLevelType w:val="multilevel"/>
    <w:tmpl w:val="DAB862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D805632"/>
    <w:multiLevelType w:val="multilevel"/>
    <w:tmpl w:val="00C4A89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33BD214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5C745C0"/>
    <w:multiLevelType w:val="multilevel"/>
    <w:tmpl w:val="63DC4454"/>
    <w:lvl w:ilvl="0">
      <w:start w:val="3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sz w:val="22"/>
      </w:rPr>
    </w:lvl>
  </w:abstractNum>
  <w:abstractNum w:abstractNumId="11">
    <w:nsid w:val="38677938"/>
    <w:multiLevelType w:val="multilevel"/>
    <w:tmpl w:val="39303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1661C8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3">
    <w:nsid w:val="48E9610D"/>
    <w:multiLevelType w:val="multilevel"/>
    <w:tmpl w:val="D334F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13073A"/>
    <w:multiLevelType w:val="multilevel"/>
    <w:tmpl w:val="EE8C03E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4D1F7605"/>
    <w:multiLevelType w:val="multilevel"/>
    <w:tmpl w:val="F0F48B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4ED173AC"/>
    <w:multiLevelType w:val="multilevel"/>
    <w:tmpl w:val="DB18E41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5CB204D"/>
    <w:multiLevelType w:val="multilevel"/>
    <w:tmpl w:val="E47630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5CE08A2"/>
    <w:multiLevelType w:val="multilevel"/>
    <w:tmpl w:val="9D5C7C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6B362C2"/>
    <w:multiLevelType w:val="multilevel"/>
    <w:tmpl w:val="71D6C2F4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0">
    <w:nsid w:val="593D4245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>
    <w:nsid w:val="5DF01363"/>
    <w:multiLevelType w:val="multilevel"/>
    <w:tmpl w:val="098EFB0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05E400C"/>
    <w:multiLevelType w:val="multilevel"/>
    <w:tmpl w:val="994691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41134B0"/>
    <w:multiLevelType w:val="multilevel"/>
    <w:tmpl w:val="098ED7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4">
    <w:nsid w:val="6518197E"/>
    <w:multiLevelType w:val="multilevel"/>
    <w:tmpl w:val="6E1A6C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0844BDF"/>
    <w:multiLevelType w:val="multilevel"/>
    <w:tmpl w:val="80D290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>
    <w:nsid w:val="75E361AF"/>
    <w:multiLevelType w:val="multilevel"/>
    <w:tmpl w:val="95C8C8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76CA6A9A"/>
    <w:multiLevelType w:val="multilevel"/>
    <w:tmpl w:val="EC60AED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8">
    <w:nsid w:val="77DC049F"/>
    <w:multiLevelType w:val="hybridMultilevel"/>
    <w:tmpl w:val="0798BE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9E812EF"/>
    <w:multiLevelType w:val="multilevel"/>
    <w:tmpl w:val="D7EE43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9F201E7"/>
    <w:multiLevelType w:val="multilevel"/>
    <w:tmpl w:val="3A4CCE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C7B561A"/>
    <w:multiLevelType w:val="multilevel"/>
    <w:tmpl w:val="CBCA885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EEA3A6B"/>
    <w:multiLevelType w:val="multilevel"/>
    <w:tmpl w:val="AD122B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1"/>
  </w:num>
  <w:num w:numId="2">
    <w:abstractNumId w:val="32"/>
  </w:num>
  <w:num w:numId="3">
    <w:abstractNumId w:val="25"/>
  </w:num>
  <w:num w:numId="4">
    <w:abstractNumId w:val="23"/>
  </w:num>
  <w:num w:numId="5">
    <w:abstractNumId w:val="14"/>
  </w:num>
  <w:num w:numId="6">
    <w:abstractNumId w:val="16"/>
  </w:num>
  <w:num w:numId="7">
    <w:abstractNumId w:val="1"/>
  </w:num>
  <w:num w:numId="8">
    <w:abstractNumId w:val="17"/>
  </w:num>
  <w:num w:numId="9">
    <w:abstractNumId w:val="6"/>
  </w:num>
  <w:num w:numId="10">
    <w:abstractNumId w:val="26"/>
  </w:num>
  <w:num w:numId="11">
    <w:abstractNumId w:val="18"/>
  </w:num>
  <w:num w:numId="12">
    <w:abstractNumId w:val="9"/>
  </w:num>
  <w:num w:numId="13">
    <w:abstractNumId w:val="29"/>
  </w:num>
  <w:num w:numId="14">
    <w:abstractNumId w:val="15"/>
  </w:num>
  <w:num w:numId="15">
    <w:abstractNumId w:val="7"/>
  </w:num>
  <w:num w:numId="16">
    <w:abstractNumId w:val="20"/>
  </w:num>
  <w:num w:numId="17">
    <w:abstractNumId w:val="31"/>
  </w:num>
  <w:num w:numId="18">
    <w:abstractNumId w:val="19"/>
  </w:num>
  <w:num w:numId="19">
    <w:abstractNumId w:val="12"/>
  </w:num>
  <w:num w:numId="20">
    <w:abstractNumId w:val="3"/>
  </w:num>
  <w:num w:numId="21">
    <w:abstractNumId w:val="10"/>
  </w:num>
  <w:num w:numId="22">
    <w:abstractNumId w:val="30"/>
  </w:num>
  <w:num w:numId="23">
    <w:abstractNumId w:val="5"/>
  </w:num>
  <w:num w:numId="24">
    <w:abstractNumId w:val="24"/>
  </w:num>
  <w:num w:numId="25">
    <w:abstractNumId w:val="22"/>
  </w:num>
  <w:num w:numId="26">
    <w:abstractNumId w:val="4"/>
  </w:num>
  <w:num w:numId="27">
    <w:abstractNumId w:val="11"/>
  </w:num>
  <w:num w:numId="28">
    <w:abstractNumId w:val="13"/>
  </w:num>
  <w:num w:numId="29">
    <w:abstractNumId w:val="28"/>
  </w:num>
  <w:num w:numId="30">
    <w:abstractNumId w:val="2"/>
  </w:num>
  <w:num w:numId="31">
    <w:abstractNumId w:val="8"/>
  </w:num>
  <w:num w:numId="32">
    <w:abstractNumId w:val="0"/>
  </w:num>
  <w:num w:numId="33">
    <w:abstractNumId w:val="27"/>
  </w:num>
  <w:num w:numId="34">
    <w:abstractNumId w:val="28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87882"/>
    <w:rsid w:val="000129E7"/>
    <w:rsid w:val="000330B1"/>
    <w:rsid w:val="00040CA9"/>
    <w:rsid w:val="000469C3"/>
    <w:rsid w:val="00074FCA"/>
    <w:rsid w:val="000840E1"/>
    <w:rsid w:val="00091053"/>
    <w:rsid w:val="000A6FBA"/>
    <w:rsid w:val="000B06AC"/>
    <w:rsid w:val="000B4CDB"/>
    <w:rsid w:val="000C0509"/>
    <w:rsid w:val="000C639E"/>
    <w:rsid w:val="000D400F"/>
    <w:rsid w:val="000D7B06"/>
    <w:rsid w:val="000F179B"/>
    <w:rsid w:val="000F5D07"/>
    <w:rsid w:val="00127221"/>
    <w:rsid w:val="00133E4D"/>
    <w:rsid w:val="00187425"/>
    <w:rsid w:val="00207210"/>
    <w:rsid w:val="002169E0"/>
    <w:rsid w:val="00284EB2"/>
    <w:rsid w:val="002A5C39"/>
    <w:rsid w:val="00302296"/>
    <w:rsid w:val="00337A19"/>
    <w:rsid w:val="0034701B"/>
    <w:rsid w:val="00347D63"/>
    <w:rsid w:val="00372A6F"/>
    <w:rsid w:val="003A7F8B"/>
    <w:rsid w:val="003B4E27"/>
    <w:rsid w:val="003C7441"/>
    <w:rsid w:val="003D0EBC"/>
    <w:rsid w:val="003D303F"/>
    <w:rsid w:val="003F32C7"/>
    <w:rsid w:val="003F4507"/>
    <w:rsid w:val="004107E0"/>
    <w:rsid w:val="004248C2"/>
    <w:rsid w:val="00426DA5"/>
    <w:rsid w:val="00467DCF"/>
    <w:rsid w:val="0047771E"/>
    <w:rsid w:val="00483029"/>
    <w:rsid w:val="00483E11"/>
    <w:rsid w:val="00487F43"/>
    <w:rsid w:val="00491322"/>
    <w:rsid w:val="00492612"/>
    <w:rsid w:val="004963EC"/>
    <w:rsid w:val="004A01C4"/>
    <w:rsid w:val="004C6327"/>
    <w:rsid w:val="004E0D5B"/>
    <w:rsid w:val="004E6F72"/>
    <w:rsid w:val="004F44CD"/>
    <w:rsid w:val="00523148"/>
    <w:rsid w:val="00526E6D"/>
    <w:rsid w:val="00536304"/>
    <w:rsid w:val="00546522"/>
    <w:rsid w:val="005A3565"/>
    <w:rsid w:val="005C7862"/>
    <w:rsid w:val="005D7CC2"/>
    <w:rsid w:val="005F5394"/>
    <w:rsid w:val="005F605D"/>
    <w:rsid w:val="00616115"/>
    <w:rsid w:val="00627AB6"/>
    <w:rsid w:val="00644EFE"/>
    <w:rsid w:val="00672911"/>
    <w:rsid w:val="00696144"/>
    <w:rsid w:val="00697D92"/>
    <w:rsid w:val="006B5BCA"/>
    <w:rsid w:val="006D0F1E"/>
    <w:rsid w:val="006E58AF"/>
    <w:rsid w:val="0070285D"/>
    <w:rsid w:val="00716C69"/>
    <w:rsid w:val="00716FB4"/>
    <w:rsid w:val="00717724"/>
    <w:rsid w:val="00724A86"/>
    <w:rsid w:val="00730A9A"/>
    <w:rsid w:val="00745A7D"/>
    <w:rsid w:val="00754230"/>
    <w:rsid w:val="00757239"/>
    <w:rsid w:val="0076276F"/>
    <w:rsid w:val="00774329"/>
    <w:rsid w:val="00777D44"/>
    <w:rsid w:val="00792346"/>
    <w:rsid w:val="00792686"/>
    <w:rsid w:val="0079456D"/>
    <w:rsid w:val="00795243"/>
    <w:rsid w:val="007B178F"/>
    <w:rsid w:val="007D2B7E"/>
    <w:rsid w:val="007F28EF"/>
    <w:rsid w:val="008011DA"/>
    <w:rsid w:val="0081702A"/>
    <w:rsid w:val="00857C5A"/>
    <w:rsid w:val="008774FC"/>
    <w:rsid w:val="00881070"/>
    <w:rsid w:val="008900D0"/>
    <w:rsid w:val="008952F3"/>
    <w:rsid w:val="008B1CF6"/>
    <w:rsid w:val="008B3975"/>
    <w:rsid w:val="00901CC4"/>
    <w:rsid w:val="00911EE5"/>
    <w:rsid w:val="00913F21"/>
    <w:rsid w:val="00921792"/>
    <w:rsid w:val="00927C39"/>
    <w:rsid w:val="0093765E"/>
    <w:rsid w:val="00942B0E"/>
    <w:rsid w:val="00945508"/>
    <w:rsid w:val="00966599"/>
    <w:rsid w:val="00967AF5"/>
    <w:rsid w:val="009C14E9"/>
    <w:rsid w:val="00A00554"/>
    <w:rsid w:val="00A02D30"/>
    <w:rsid w:val="00A13242"/>
    <w:rsid w:val="00A40786"/>
    <w:rsid w:val="00A41D5E"/>
    <w:rsid w:val="00A46916"/>
    <w:rsid w:val="00A70D8C"/>
    <w:rsid w:val="00A72867"/>
    <w:rsid w:val="00A7599E"/>
    <w:rsid w:val="00A7622A"/>
    <w:rsid w:val="00A76BF3"/>
    <w:rsid w:val="00A87417"/>
    <w:rsid w:val="00A920FB"/>
    <w:rsid w:val="00AA731B"/>
    <w:rsid w:val="00AB184A"/>
    <w:rsid w:val="00AB7AB1"/>
    <w:rsid w:val="00AD2EC6"/>
    <w:rsid w:val="00AE2BE5"/>
    <w:rsid w:val="00AE5225"/>
    <w:rsid w:val="00AF6A80"/>
    <w:rsid w:val="00AF7C4B"/>
    <w:rsid w:val="00B0337E"/>
    <w:rsid w:val="00B066CD"/>
    <w:rsid w:val="00B102D4"/>
    <w:rsid w:val="00B12D0F"/>
    <w:rsid w:val="00B24ADD"/>
    <w:rsid w:val="00B5243A"/>
    <w:rsid w:val="00B60BCD"/>
    <w:rsid w:val="00B60D70"/>
    <w:rsid w:val="00B655AB"/>
    <w:rsid w:val="00B7508D"/>
    <w:rsid w:val="00B951B2"/>
    <w:rsid w:val="00BA4EA1"/>
    <w:rsid w:val="00BA6C8F"/>
    <w:rsid w:val="00BB27AA"/>
    <w:rsid w:val="00BB3C96"/>
    <w:rsid w:val="00BC3EBA"/>
    <w:rsid w:val="00BC56B4"/>
    <w:rsid w:val="00BC7B69"/>
    <w:rsid w:val="00C05366"/>
    <w:rsid w:val="00C06696"/>
    <w:rsid w:val="00C07823"/>
    <w:rsid w:val="00C14499"/>
    <w:rsid w:val="00C20610"/>
    <w:rsid w:val="00C43724"/>
    <w:rsid w:val="00C666B7"/>
    <w:rsid w:val="00C70675"/>
    <w:rsid w:val="00C87882"/>
    <w:rsid w:val="00C90E35"/>
    <w:rsid w:val="00C92EB9"/>
    <w:rsid w:val="00C970FF"/>
    <w:rsid w:val="00CB1DC4"/>
    <w:rsid w:val="00CC6031"/>
    <w:rsid w:val="00CC6F8A"/>
    <w:rsid w:val="00CD2355"/>
    <w:rsid w:val="00CD78C8"/>
    <w:rsid w:val="00CE546B"/>
    <w:rsid w:val="00D130DE"/>
    <w:rsid w:val="00D133C5"/>
    <w:rsid w:val="00D36357"/>
    <w:rsid w:val="00D45E87"/>
    <w:rsid w:val="00D4757C"/>
    <w:rsid w:val="00D57D09"/>
    <w:rsid w:val="00D714E1"/>
    <w:rsid w:val="00DD3F6E"/>
    <w:rsid w:val="00DD6649"/>
    <w:rsid w:val="00E15609"/>
    <w:rsid w:val="00E243BE"/>
    <w:rsid w:val="00E603D1"/>
    <w:rsid w:val="00E7308D"/>
    <w:rsid w:val="00E838BA"/>
    <w:rsid w:val="00E91161"/>
    <w:rsid w:val="00E95786"/>
    <w:rsid w:val="00EA086D"/>
    <w:rsid w:val="00EC2506"/>
    <w:rsid w:val="00EE3469"/>
    <w:rsid w:val="00EE77F9"/>
    <w:rsid w:val="00F222BF"/>
    <w:rsid w:val="00F25834"/>
    <w:rsid w:val="00F40DDC"/>
    <w:rsid w:val="00F74CF3"/>
    <w:rsid w:val="00F74EF4"/>
    <w:rsid w:val="00FB3C44"/>
    <w:rsid w:val="00FC096D"/>
    <w:rsid w:val="00FC572B"/>
    <w:rsid w:val="00FD1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C6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074FC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74FC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0EBC"/>
  </w:style>
  <w:style w:type="paragraph" w:styleId="a5">
    <w:name w:val="footer"/>
    <w:basedOn w:val="a"/>
    <w:link w:val="a6"/>
    <w:uiPriority w:val="99"/>
    <w:unhideWhenUsed/>
    <w:rsid w:val="003D0E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0EBC"/>
  </w:style>
  <w:style w:type="character" w:customStyle="1" w:styleId="20">
    <w:name w:val="Заголовок 2 Знак"/>
    <w:basedOn w:val="a0"/>
    <w:link w:val="2"/>
    <w:rsid w:val="00074FC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74FC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7">
    <w:name w:val="Title"/>
    <w:basedOn w:val="a"/>
    <w:link w:val="a8"/>
    <w:qFormat/>
    <w:rsid w:val="00074FC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074FC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ody Text"/>
    <w:basedOn w:val="a"/>
    <w:link w:val="aa"/>
    <w:unhideWhenUsed/>
    <w:rsid w:val="00074FCA"/>
    <w:pPr>
      <w:spacing w:after="120"/>
    </w:pPr>
  </w:style>
  <w:style w:type="character" w:customStyle="1" w:styleId="aa">
    <w:name w:val="Основной текст Знак"/>
    <w:basedOn w:val="a0"/>
    <w:link w:val="a9"/>
    <w:rsid w:val="00074FCA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96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963EC"/>
    <w:rPr>
      <w:rFonts w:ascii="Segoe UI" w:eastAsia="Calibri" w:hAnsi="Segoe UI" w:cs="Segoe UI"/>
      <w:sz w:val="18"/>
      <w:szCs w:val="18"/>
    </w:rPr>
  </w:style>
  <w:style w:type="table" w:styleId="ad">
    <w:name w:val="Table Grid"/>
    <w:basedOn w:val="a1"/>
    <w:uiPriority w:val="39"/>
    <w:rsid w:val="00133E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D3F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ndale Sans UI" w:hAnsi="Arial" w:cs="Arial"/>
      <w:kern w:val="3"/>
      <w:sz w:val="24"/>
      <w:szCs w:val="24"/>
      <w:lang w:val="de-DE" w:eastAsia="ja-JP" w:bidi="fa-IR"/>
    </w:rPr>
  </w:style>
  <w:style w:type="paragraph" w:styleId="ae">
    <w:name w:val="List Paragraph"/>
    <w:basedOn w:val="a"/>
    <w:uiPriority w:val="34"/>
    <w:qFormat/>
    <w:rsid w:val="00DD6649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526E6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ve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orve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ve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3CE29-BF82-4103-BE4D-F3E5C99F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petrv</cp:lastModifiedBy>
  <cp:revision>5</cp:revision>
  <cp:lastPrinted>2021-01-18T12:35:00Z</cp:lastPrinted>
  <dcterms:created xsi:type="dcterms:W3CDTF">2021-07-21T13:54:00Z</dcterms:created>
  <dcterms:modified xsi:type="dcterms:W3CDTF">2022-04-12T11:05:00Z</dcterms:modified>
</cp:coreProperties>
</file>